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E376B4">
      <w:pPr>
        <w:spacing w:line="480" w:lineRule="auto"/>
        <w:jc w:val="center"/>
        <w:rPr>
          <w:rFonts w:ascii="Times New Roman" w:hAnsi="Times New Roman" w:cs="Times New Roman"/>
          <w:color w:val="1D1D1D"/>
          <w:sz w:val="24"/>
          <w:szCs w:val="24"/>
          <w:shd w:val="clear" w:color="auto" w:fill="FFFFFF"/>
        </w:rPr>
      </w:pPr>
    </w:p>
    <w:p w:rsidR="00E376B4" w:rsidRDefault="00E376B4" w:rsidP="00117E01">
      <w:pPr>
        <w:spacing w:after="0" w:line="480" w:lineRule="auto"/>
        <w:contextualSpacing/>
        <w:jc w:val="center"/>
        <w:rPr>
          <w:rFonts w:ascii="Times New Roman" w:hAnsi="Times New Roman" w:cs="Times New Roman"/>
          <w:color w:val="1D1D1D"/>
          <w:sz w:val="24"/>
          <w:szCs w:val="24"/>
          <w:shd w:val="clear" w:color="auto" w:fill="FFFFFF"/>
        </w:rPr>
      </w:pPr>
    </w:p>
    <w:p w:rsidR="002E7761" w:rsidRDefault="00DD6D5D" w:rsidP="00117E01">
      <w:pPr>
        <w:spacing w:after="0" w:line="480" w:lineRule="auto"/>
        <w:contextualSpacing/>
        <w:jc w:val="center"/>
        <w:rPr>
          <w:rFonts w:ascii="Times New Roman" w:hAnsi="Times New Roman" w:cs="Times New Roman"/>
          <w:color w:val="1D1D1D"/>
          <w:sz w:val="24"/>
          <w:szCs w:val="24"/>
          <w:shd w:val="clear" w:color="auto" w:fill="FFFFFF"/>
        </w:rPr>
      </w:pPr>
      <w:r w:rsidRPr="00E376B4">
        <w:rPr>
          <w:rFonts w:ascii="Times New Roman" w:hAnsi="Times New Roman" w:cs="Times New Roman"/>
          <w:color w:val="1D1D1D"/>
          <w:sz w:val="24"/>
          <w:szCs w:val="24"/>
          <w:shd w:val="clear" w:color="auto" w:fill="FFFFFF"/>
        </w:rPr>
        <w:t>Economic Indicators Case Study</w:t>
      </w:r>
    </w:p>
    <w:p w:rsidR="00E376B4" w:rsidRDefault="00117E01" w:rsidP="00117E01">
      <w:pPr>
        <w:spacing w:after="0" w:line="480" w:lineRule="auto"/>
        <w:contextualSpacing/>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r w:rsidR="00DD6D5D">
        <w:rPr>
          <w:rFonts w:ascii="Times New Roman" w:hAnsi="Times New Roman" w:cs="Times New Roman"/>
          <w:color w:val="1D1D1D"/>
          <w:sz w:val="24"/>
          <w:szCs w:val="24"/>
          <w:shd w:val="clear" w:color="auto" w:fill="FFFFFF"/>
        </w:rPr>
        <w:t>:</w:t>
      </w:r>
    </w:p>
    <w:p w:rsidR="00E376B4" w:rsidRDefault="00DD6D5D" w:rsidP="00117E01">
      <w:pPr>
        <w:spacing w:after="0" w:line="480" w:lineRule="auto"/>
        <w:contextualSpacing/>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Students Name:</w:t>
      </w:r>
    </w:p>
    <w:p w:rsidR="00E376B4" w:rsidRDefault="00DD6D5D" w:rsidP="00E376B4">
      <w:pPr>
        <w:tabs>
          <w:tab w:val="left" w:pos="7275"/>
        </w:tabs>
        <w:rPr>
          <w:rFonts w:ascii="Times New Roman" w:hAnsi="Times New Roman" w:cs="Times New Roman"/>
          <w:sz w:val="24"/>
          <w:szCs w:val="24"/>
        </w:rPr>
      </w:pPr>
      <w:r>
        <w:rPr>
          <w:rFonts w:ascii="Times New Roman" w:hAnsi="Times New Roman" w:cs="Times New Roman"/>
          <w:sz w:val="24"/>
          <w:szCs w:val="24"/>
        </w:rPr>
        <w:tab/>
      </w:r>
    </w:p>
    <w:p w:rsidR="00E376B4" w:rsidRDefault="00DD6D5D">
      <w:pPr>
        <w:rPr>
          <w:rFonts w:ascii="Times New Roman" w:hAnsi="Times New Roman" w:cs="Times New Roman"/>
          <w:sz w:val="24"/>
          <w:szCs w:val="24"/>
        </w:rPr>
      </w:pPr>
      <w:r>
        <w:rPr>
          <w:rFonts w:ascii="Times New Roman" w:hAnsi="Times New Roman" w:cs="Times New Roman"/>
          <w:sz w:val="24"/>
          <w:szCs w:val="24"/>
        </w:rPr>
        <w:br w:type="page"/>
      </w:r>
    </w:p>
    <w:p w:rsidR="00E376B4" w:rsidRDefault="00DD6D5D" w:rsidP="00117E01">
      <w:pPr>
        <w:tabs>
          <w:tab w:val="left" w:pos="72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Epidemics are one of the most threatening </w:t>
      </w:r>
      <w:r w:rsidR="00117E01">
        <w:rPr>
          <w:rFonts w:ascii="Times New Roman" w:hAnsi="Times New Roman" w:cs="Times New Roman"/>
          <w:sz w:val="24"/>
          <w:szCs w:val="24"/>
        </w:rPr>
        <w:t>occurrences that</w:t>
      </w:r>
      <w:r>
        <w:rPr>
          <w:rFonts w:ascii="Times New Roman" w:hAnsi="Times New Roman" w:cs="Times New Roman"/>
          <w:sz w:val="24"/>
          <w:szCs w:val="24"/>
        </w:rPr>
        <w:t xml:space="preserve"> have an undoubted negative effect on any given business. Olympics being an international event </w:t>
      </w:r>
      <w:r w:rsidR="00117E01">
        <w:rPr>
          <w:rFonts w:ascii="Times New Roman" w:hAnsi="Times New Roman" w:cs="Times New Roman"/>
          <w:sz w:val="24"/>
          <w:szCs w:val="24"/>
        </w:rPr>
        <w:t>attract</w:t>
      </w:r>
      <w:r>
        <w:rPr>
          <w:rFonts w:ascii="Times New Roman" w:hAnsi="Times New Roman" w:cs="Times New Roman"/>
          <w:sz w:val="24"/>
          <w:szCs w:val="24"/>
        </w:rPr>
        <w:t xml:space="preserve"> huge numbers from all over the world. This would be a perfect opportunity to have a business scale its products on a global scale. Unfortunately, the same intensity of interaction in business would be proportional to how likely a disease would spread. Definitely, it would be disastrous for a viral infection like Zika Virus. In our case study, the review will focus on the sectors that will have a direct effect, depending on the preparation investments in place, and how the same is translated to the economy.</w:t>
      </w:r>
    </w:p>
    <w:p w:rsidR="00136A8D" w:rsidRDefault="00DD6D5D" w:rsidP="00117E01">
      <w:pPr>
        <w:tabs>
          <w:tab w:val="left" w:pos="72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Tourism sector would be unlucky and devastated by the virus. The sector would experience firsthand business-wise effects. It is important to note that tourism opens up for foreigners to venture into transactions under so many unique levels, be it hotels, parks, exchange rates, etc. Therefore, considering that the Olympics lasts close to 16 days, it will never sound safe not only to the incoming participants or fans, but also the regular visitors and the residents too. This affects every business in line with tourist since consumer spending is</w:t>
      </w:r>
      <w:r w:rsidR="0080406E">
        <w:rPr>
          <w:rFonts w:ascii="Times New Roman" w:hAnsi="Times New Roman" w:cs="Times New Roman"/>
          <w:sz w:val="24"/>
          <w:szCs w:val="24"/>
        </w:rPr>
        <w:t xml:space="preserve"> insignificant</w:t>
      </w:r>
      <w:r w:rsidR="00DC1655">
        <w:rPr>
          <w:rFonts w:ascii="Times New Roman" w:hAnsi="Times New Roman" w:cs="Times New Roman"/>
          <w:sz w:val="24"/>
          <w:szCs w:val="24"/>
        </w:rPr>
        <w:t xml:space="preserve"> on close to all sectors</w:t>
      </w:r>
      <w:r w:rsidR="0080406E">
        <w:rPr>
          <w:rFonts w:ascii="Times New Roman" w:hAnsi="Times New Roman" w:cs="Times New Roman"/>
          <w:sz w:val="24"/>
          <w:szCs w:val="24"/>
        </w:rPr>
        <w:t>.</w:t>
      </w:r>
    </w:p>
    <w:p w:rsidR="00DC1655" w:rsidRDefault="00DD6D5D" w:rsidP="00117E01">
      <w:pPr>
        <w:tabs>
          <w:tab w:val="left" w:pos="77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fear of interaction would now implicate budgets dedicated to </w:t>
      </w:r>
      <w:r w:rsidR="0080406E">
        <w:rPr>
          <w:rFonts w:ascii="Times New Roman" w:hAnsi="Times New Roman" w:cs="Times New Roman"/>
          <w:sz w:val="24"/>
          <w:szCs w:val="24"/>
        </w:rPr>
        <w:t>treat victims and control the spread within the country. The cost of this outbreak is proportional to how long it would last and how far it might have spread</w:t>
      </w:r>
      <w:r>
        <w:rPr>
          <w:rFonts w:ascii="Times New Roman" w:hAnsi="Times New Roman" w:cs="Times New Roman"/>
          <w:sz w:val="24"/>
          <w:szCs w:val="24"/>
        </w:rPr>
        <w:t>, (The Economist, 2013)</w:t>
      </w:r>
      <w:r w:rsidR="0080406E">
        <w:rPr>
          <w:rFonts w:ascii="Times New Roman" w:hAnsi="Times New Roman" w:cs="Times New Roman"/>
          <w:sz w:val="24"/>
          <w:szCs w:val="24"/>
        </w:rPr>
        <w:t>. Therefore, there must be a tight control of what leaves and enters Brazil, which is likely to affect output, imports, and exports. Considering all these fear factors affecting the economy, there would be a possibility that the entire event is postponed, canceled or moved to another country. This would mean an overstock for business who anticipated the market, thus bringing forth damage and losses of resources.</w:t>
      </w:r>
    </w:p>
    <w:p w:rsidR="00136A8D" w:rsidRDefault="00DD6D5D" w:rsidP="00117E01">
      <w:pPr>
        <w:tabs>
          <w:tab w:val="left" w:pos="77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Such effects are certainly felt at the brimming light of exchange rates, which would take weeks or months to stabilize. </w:t>
      </w:r>
      <w:r w:rsidR="00DC1655">
        <w:rPr>
          <w:rFonts w:ascii="Times New Roman" w:hAnsi="Times New Roman" w:cs="Times New Roman"/>
          <w:sz w:val="24"/>
          <w:szCs w:val="24"/>
        </w:rPr>
        <w:t>The economy would be driven on multiple sectors incurring unavoidable losses which were influenced by an overpowering epidemic prone to everyone.</w:t>
      </w:r>
    </w:p>
    <w:p w:rsidR="007516D2" w:rsidRDefault="007516D2" w:rsidP="00117E0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DC1655" w:rsidRDefault="00DD6D5D" w:rsidP="007516D2">
      <w:pPr>
        <w:tabs>
          <w:tab w:val="left" w:pos="774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C1655" w:rsidRDefault="00DD6D5D" w:rsidP="00117E01">
      <w:pPr>
        <w:tabs>
          <w:tab w:val="left" w:pos="774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Economist, 2013. Epidemics and E</w:t>
      </w:r>
      <w:r w:rsidRPr="00DC1655">
        <w:rPr>
          <w:rFonts w:ascii="Times New Roman" w:hAnsi="Times New Roman" w:cs="Times New Roman"/>
          <w:sz w:val="24"/>
          <w:szCs w:val="24"/>
        </w:rPr>
        <w:t>conomics</w:t>
      </w:r>
      <w:r>
        <w:rPr>
          <w:rFonts w:ascii="Times New Roman" w:hAnsi="Times New Roman" w:cs="Times New Roman"/>
          <w:sz w:val="24"/>
          <w:szCs w:val="24"/>
        </w:rPr>
        <w:t>. Retrieved from;</w:t>
      </w:r>
      <w:r w:rsidR="00117E01">
        <w:rPr>
          <w:rFonts w:ascii="Times New Roman" w:hAnsi="Times New Roman" w:cs="Times New Roman"/>
          <w:sz w:val="24"/>
          <w:szCs w:val="24"/>
        </w:rPr>
        <w:t xml:space="preserve"> </w:t>
      </w:r>
      <w:bookmarkStart w:id="0" w:name="_GoBack"/>
      <w:bookmarkEnd w:id="0"/>
      <w:r w:rsidR="00001962">
        <w:fldChar w:fldCharType="begin"/>
      </w:r>
      <w:r w:rsidR="00001962">
        <w:instrText xml:space="preserve"> HYPERLINK "https://www.economist.com/finance-and-economics/2003/04/10/epidemics-and-economics" </w:instrText>
      </w:r>
      <w:r w:rsidR="00001962">
        <w:fldChar w:fldCharType="separate"/>
      </w:r>
      <w:r w:rsidRPr="00484F6E">
        <w:rPr>
          <w:rStyle w:val="Hyperlink"/>
          <w:rFonts w:ascii="Times New Roman" w:hAnsi="Times New Roman" w:cs="Times New Roman"/>
          <w:sz w:val="24"/>
          <w:szCs w:val="24"/>
        </w:rPr>
        <w:t>https://www.economist.com/finance-and-economics/2003/04/10/epidemics-and-economics</w:t>
      </w:r>
      <w:r w:rsidR="00001962">
        <w:rPr>
          <w:rStyle w:val="Hyperlink"/>
          <w:rFonts w:ascii="Times New Roman" w:hAnsi="Times New Roman" w:cs="Times New Roman"/>
          <w:sz w:val="24"/>
          <w:szCs w:val="24"/>
        </w:rPr>
        <w:fldChar w:fldCharType="end"/>
      </w:r>
    </w:p>
    <w:p w:rsidR="00136A8D" w:rsidRDefault="00DD6D5D" w:rsidP="00F53A94">
      <w:pPr>
        <w:tabs>
          <w:tab w:val="left" w:pos="72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136A8D" w:rsidSect="00E376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962" w:rsidRDefault="00001962">
      <w:pPr>
        <w:spacing w:after="0" w:line="240" w:lineRule="auto"/>
      </w:pPr>
      <w:r>
        <w:separator/>
      </w:r>
    </w:p>
  </w:endnote>
  <w:endnote w:type="continuationSeparator" w:id="0">
    <w:p w:rsidR="00001962" w:rsidRDefault="00001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962" w:rsidRDefault="00001962">
      <w:pPr>
        <w:spacing w:after="0" w:line="240" w:lineRule="auto"/>
      </w:pPr>
      <w:r>
        <w:separator/>
      </w:r>
    </w:p>
  </w:footnote>
  <w:footnote w:type="continuationSeparator" w:id="0">
    <w:p w:rsidR="00001962" w:rsidRDefault="00001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6B4" w:rsidRPr="00E376B4" w:rsidRDefault="00117E01">
    <w:pPr>
      <w:pStyle w:val="Header"/>
      <w:rPr>
        <w:rFonts w:ascii="Times New Roman" w:hAnsi="Times New Roman" w:cs="Times New Roman"/>
        <w:sz w:val="24"/>
        <w:szCs w:val="24"/>
      </w:rPr>
    </w:pPr>
    <w:r w:rsidRPr="00E376B4">
      <w:rPr>
        <w:rFonts w:ascii="Times New Roman" w:hAnsi="Times New Roman" w:cs="Times New Roman"/>
        <w:sz w:val="24"/>
        <w:szCs w:val="24"/>
      </w:rPr>
      <w:t>ECONOMIC INDICATORS CASE STUDY</w:t>
    </w:r>
    <w:r w:rsidRPr="00E376B4">
      <w:rPr>
        <w:rFonts w:ascii="Times New Roman" w:hAnsi="Times New Roman" w:cs="Times New Roman"/>
        <w:sz w:val="24"/>
        <w:szCs w:val="24"/>
      </w:rPr>
      <w:tab/>
    </w:r>
    <w:r w:rsidRPr="00E376B4">
      <w:rPr>
        <w:rFonts w:ascii="Times New Roman" w:hAnsi="Times New Roman" w:cs="Times New Roman"/>
        <w:sz w:val="24"/>
        <w:szCs w:val="24"/>
      </w:rPr>
      <w:tab/>
    </w:r>
    <w:r w:rsidR="00DD6D5D" w:rsidRPr="00E376B4">
      <w:rPr>
        <w:rFonts w:ascii="Times New Roman" w:hAnsi="Times New Roman" w:cs="Times New Roman"/>
        <w:sz w:val="24"/>
        <w:szCs w:val="24"/>
      </w:rPr>
      <w:fldChar w:fldCharType="begin"/>
    </w:r>
    <w:r w:rsidR="00DD6D5D" w:rsidRPr="00E376B4">
      <w:rPr>
        <w:rFonts w:ascii="Times New Roman" w:hAnsi="Times New Roman" w:cs="Times New Roman"/>
        <w:sz w:val="24"/>
        <w:szCs w:val="24"/>
      </w:rPr>
      <w:instrText xml:space="preserve"> PAGE   \* MERGEFORMAT </w:instrText>
    </w:r>
    <w:r w:rsidR="00DD6D5D" w:rsidRPr="00E376B4">
      <w:rPr>
        <w:rFonts w:ascii="Times New Roman" w:hAnsi="Times New Roman" w:cs="Times New Roman"/>
        <w:sz w:val="24"/>
        <w:szCs w:val="24"/>
      </w:rPr>
      <w:fldChar w:fldCharType="separate"/>
    </w:r>
    <w:r>
      <w:rPr>
        <w:rFonts w:ascii="Times New Roman" w:hAnsi="Times New Roman" w:cs="Times New Roman"/>
        <w:noProof/>
        <w:sz w:val="24"/>
        <w:szCs w:val="24"/>
      </w:rPr>
      <w:t>4</w:t>
    </w:r>
    <w:r w:rsidR="00DD6D5D" w:rsidRPr="00E376B4">
      <w:rPr>
        <w:rFonts w:ascii="Times New Roman" w:hAnsi="Times New Roman" w:cs="Times New Roman"/>
        <w:noProof/>
        <w:sz w:val="24"/>
        <w:szCs w:val="24"/>
      </w:rPr>
      <w:fldChar w:fldCharType="end"/>
    </w:r>
  </w:p>
  <w:p w:rsidR="00E376B4" w:rsidRPr="00E376B4" w:rsidRDefault="00E37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6B4" w:rsidRPr="00E376B4" w:rsidRDefault="00DD6D5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17E01" w:rsidRPr="00E376B4">
      <w:rPr>
        <w:rFonts w:ascii="Times New Roman" w:hAnsi="Times New Roman" w:cs="Times New Roman"/>
        <w:sz w:val="24"/>
        <w:szCs w:val="24"/>
      </w:rPr>
      <w:t>ECONOMIC INDICATORS CASE STUDY</w:t>
    </w:r>
    <w:r w:rsidR="00117E01">
      <w:rPr>
        <w:rFonts w:ascii="Times New Roman" w:hAnsi="Times New Roman" w:cs="Times New Roman"/>
        <w:sz w:val="24"/>
        <w:szCs w:val="24"/>
      </w:rPr>
      <w:tab/>
    </w:r>
    <w:r>
      <w:rPr>
        <w:rFonts w:ascii="Times New Roman" w:hAnsi="Times New Roman" w:cs="Times New Roman"/>
        <w:sz w:val="24"/>
        <w:szCs w:val="24"/>
      </w:rPr>
      <w:tab/>
    </w:r>
    <w:r w:rsidRPr="00E376B4">
      <w:rPr>
        <w:rFonts w:ascii="Times New Roman" w:hAnsi="Times New Roman" w:cs="Times New Roman"/>
        <w:sz w:val="24"/>
        <w:szCs w:val="24"/>
      </w:rPr>
      <w:fldChar w:fldCharType="begin"/>
    </w:r>
    <w:r w:rsidRPr="00E376B4">
      <w:rPr>
        <w:rFonts w:ascii="Times New Roman" w:hAnsi="Times New Roman" w:cs="Times New Roman"/>
        <w:sz w:val="24"/>
        <w:szCs w:val="24"/>
      </w:rPr>
      <w:instrText xml:space="preserve"> PAGE   \* MERGEFORMAT </w:instrText>
    </w:r>
    <w:r w:rsidRPr="00E376B4">
      <w:rPr>
        <w:rFonts w:ascii="Times New Roman" w:hAnsi="Times New Roman" w:cs="Times New Roman"/>
        <w:sz w:val="24"/>
        <w:szCs w:val="24"/>
      </w:rPr>
      <w:fldChar w:fldCharType="separate"/>
    </w:r>
    <w:r w:rsidR="00117E01">
      <w:rPr>
        <w:rFonts w:ascii="Times New Roman" w:hAnsi="Times New Roman" w:cs="Times New Roman"/>
        <w:noProof/>
        <w:sz w:val="24"/>
        <w:szCs w:val="24"/>
      </w:rPr>
      <w:t>1</w:t>
    </w:r>
    <w:r w:rsidRPr="00E376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1MTQwNjIyNDOxMDJX0lEKTi0uzszPAykwrAUAHkBMIiwAAAA="/>
  </w:docVars>
  <w:rsids>
    <w:rsidRoot w:val="00E376B4"/>
    <w:rsid w:val="00001962"/>
    <w:rsid w:val="00117E01"/>
    <w:rsid w:val="00136A8D"/>
    <w:rsid w:val="002E7761"/>
    <w:rsid w:val="003A3ACA"/>
    <w:rsid w:val="00484F6E"/>
    <w:rsid w:val="00492826"/>
    <w:rsid w:val="007516D2"/>
    <w:rsid w:val="0080406E"/>
    <w:rsid w:val="00DC1655"/>
    <w:rsid w:val="00DD6D5D"/>
    <w:rsid w:val="00E376B4"/>
    <w:rsid w:val="00F53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B4"/>
  </w:style>
  <w:style w:type="paragraph" w:styleId="Footer">
    <w:name w:val="footer"/>
    <w:basedOn w:val="Normal"/>
    <w:link w:val="FooterChar"/>
    <w:uiPriority w:val="99"/>
    <w:unhideWhenUsed/>
    <w:rsid w:val="00E37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B4"/>
  </w:style>
  <w:style w:type="character" w:styleId="Hyperlink">
    <w:name w:val="Hyperlink"/>
    <w:basedOn w:val="DefaultParagraphFont"/>
    <w:uiPriority w:val="99"/>
    <w:unhideWhenUsed/>
    <w:rsid w:val="00DC165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B4"/>
  </w:style>
  <w:style w:type="paragraph" w:styleId="Footer">
    <w:name w:val="footer"/>
    <w:basedOn w:val="Normal"/>
    <w:link w:val="FooterChar"/>
    <w:uiPriority w:val="99"/>
    <w:unhideWhenUsed/>
    <w:rsid w:val="00E37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B4"/>
  </w:style>
  <w:style w:type="character" w:styleId="Hyperlink">
    <w:name w:val="Hyperlink"/>
    <w:basedOn w:val="DefaultParagraphFont"/>
    <w:uiPriority w:val="99"/>
    <w:unhideWhenUsed/>
    <w:rsid w:val="00DC16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2018-11-13T00:05:00Z</dcterms:created>
  <dcterms:modified xsi:type="dcterms:W3CDTF">2018-11-13T00:05:00Z</dcterms:modified>
</cp:coreProperties>
</file>